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DB" w:rsidRPr="009666DB" w:rsidRDefault="009666DB" w:rsidP="00966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Arial" w:eastAsia="Times New Roman" w:hAnsi="Arial" w:cs="Arial"/>
          <w:b/>
          <w:bCs/>
          <w:color w:val="008000"/>
          <w:sz w:val="44"/>
          <w:szCs w:val="44"/>
          <w:lang w:eastAsia="ru-RU"/>
        </w:rPr>
        <w:br/>
        <w:t>Дети - герои Великой Отечественной войны</w:t>
      </w:r>
    </w:p>
    <w:p w:rsidR="009666DB" w:rsidRPr="009666DB" w:rsidRDefault="009666DB" w:rsidP="00966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val="en-US" w:eastAsia="ru-RU"/>
        </w:rPr>
        <w:t> </w:t>
      </w:r>
    </w:p>
    <w:p w:rsidR="009666DB" w:rsidRPr="009666DB" w:rsidRDefault="009666DB" w:rsidP="00966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05307DB" wp14:editId="5CA49B16">
            <wp:extent cx="3524250" cy="3514725"/>
            <wp:effectExtent l="0" t="0" r="0" b="9525"/>
            <wp:docPr id="1" name="Рисунок 1" descr="http://teachpro.ru/EOR/School%5COBJSupplies11/Html/der11163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achpro.ru/EOR/School%5COBJSupplies11/Html/der11163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DB" w:rsidRPr="009666DB" w:rsidRDefault="009666DB" w:rsidP="009666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9666DB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 xml:space="preserve">Марат </w:t>
      </w:r>
      <w:proofErr w:type="spellStart"/>
      <w:r w:rsidRPr="009666DB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Казей</w:t>
      </w:r>
      <w:proofErr w:type="spellEnd"/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...Война обрушилась на белорусскую землю. В деревню, где жил Марат с мамой, Анной Александровной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связь с партизанами была схвачена Анна Александровна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ушел к партизанам в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Станьковский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Марат участвовал в боях и неизменно проявлял отвагу, бесстрашие, вместе с опытными подрывниками минировал железную дорогу.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Марат погиб в бою. Сражался до последнего патрона, а когда у него осталась лишь одна граната, подпустил врагов поближе и взорвал их... и себя.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мужество и отвагу пионер Марат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удостоен звания Героя Советского Союза. В городе Минске поставлен памятник юному герою.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6DB" w:rsidRPr="009666DB" w:rsidRDefault="009666DB" w:rsidP="009666DB">
      <w:pPr>
        <w:spacing w:before="120"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C614E27" wp14:editId="0A03E0CC">
            <wp:extent cx="3657600" cy="3524250"/>
            <wp:effectExtent l="0" t="0" r="0" b="0"/>
            <wp:docPr id="2" name="Рисунок 2" descr="http://teachpro.ru/EOR/School%5COBJSupplies11/Html/der1116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achpro.ru/EOR/School%5COBJSupplies11/Html/der11163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DB" w:rsidRPr="009666DB" w:rsidRDefault="009666DB" w:rsidP="009666DB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9666DB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Леня Голиков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 в деревне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Лукино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берегу реки </w:t>
      </w:r>
      <w:proofErr w:type="gram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</w:t>
      </w:r>
      <w:proofErr w:type="gram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впадает в легендарное Ильмень-озеро. Когда его родное село захватил враг, мальчик ушел к партизанам.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склады...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 было еще боев в его недолгой жизни! И ни разу не дрогнул юный герой, сражавшийся плечом к плечу со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пощады...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апреля 1944 года был опубликован указ Президиума Верховного Совета СССР о присвоении пионеру-партизану Лене Голикову звания Героя Советского Сою</w:t>
      </w:r>
      <w:bookmarkStart w:id="0" w:name="_GoBack"/>
      <w:bookmarkEnd w:id="0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</w:p>
    <w:p w:rsidR="009666DB" w:rsidRPr="009666DB" w:rsidRDefault="009666DB" w:rsidP="009666DB">
      <w:pPr>
        <w:spacing w:before="120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666DB" w:rsidRPr="009666DB" w:rsidRDefault="009666DB" w:rsidP="009666DB">
      <w:pPr>
        <w:spacing w:before="120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6DB" w:rsidRPr="009666DB" w:rsidRDefault="009666DB" w:rsidP="009666DB">
      <w:pPr>
        <w:spacing w:before="120"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FFEFBB" wp14:editId="7E31648A">
            <wp:extent cx="3771900" cy="3533775"/>
            <wp:effectExtent l="0" t="0" r="0" b="9525"/>
            <wp:docPr id="3" name="Рисунок 3" descr="http://teachpro.ru/EOR/School%5COBJSupplies11/Html/der11163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achpro.ru/EOR/School%5COBJSupplies11/Html/der11163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DB" w:rsidRPr="009666DB" w:rsidRDefault="009666DB" w:rsidP="009666DB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9666DB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Валя Котик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родился 11 февраля 1930 года в селе Хмелевка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Шепетовского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 Шепетовку ворвались фашисты, Валя Котик вместе с друзьями решил бороться с врагом. Ребята собрали на месте боев оружие, которое потом партизаны </w:t>
      </w:r>
      <w:proofErr w:type="gram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возу</w:t>
      </w:r>
      <w:proofErr w:type="gram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сеном переправили в отряд.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Фашисты наметили карательную операцию против партизан, а Валя, выследив гитлеровского офицера, возглавлявшего карателей, убил его...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со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6DB" w:rsidRPr="009666DB" w:rsidRDefault="009666DB" w:rsidP="009666DB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9666DB">
        <w:rPr>
          <w:rFonts w:ascii="Verdana" w:eastAsia="Times New Roman" w:hAnsi="Verdana" w:cs="Times New Roman"/>
          <w:noProof/>
          <w:color w:val="B33400"/>
          <w:sz w:val="18"/>
          <w:szCs w:val="18"/>
          <w:lang w:eastAsia="ru-RU"/>
        </w:rPr>
        <w:drawing>
          <wp:inline distT="0" distB="0" distL="0" distR="0" wp14:anchorId="049CB04E" wp14:editId="413876D3">
            <wp:extent cx="3771900" cy="3552825"/>
            <wp:effectExtent l="0" t="0" r="0" b="9525"/>
            <wp:docPr id="4" name="Рисунок 4" descr="http://teachpro.ru/EOR/School%5COBJSupplies11/Html/der11163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achpro.ru/EOR/School%5COBJSupplies11/Html/der11163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DB" w:rsidRPr="009666DB" w:rsidRDefault="009666DB" w:rsidP="009666DB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9666DB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Зина Портнова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Оболь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Витебской области. В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Оболи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...Стоял декабрь 1943 года. Зина возвращалась с задания. В деревне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Мостище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Вбежавший на выстрел офицер был также убит наповал. Зина пыталась бежать, но фашисты настигли ее...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9666DB" w:rsidRPr="009666DB" w:rsidRDefault="009666DB" w:rsidP="009666DB">
      <w:pPr>
        <w:spacing w:before="120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9666DB" w:rsidRPr="009666DB" w:rsidRDefault="009666DB" w:rsidP="009666DB">
      <w:pPr>
        <w:spacing w:before="120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9666DB" w:rsidRPr="009666DB" w:rsidRDefault="009666DB" w:rsidP="009666DB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9666DB">
        <w:rPr>
          <w:rFonts w:ascii="Verdana" w:eastAsia="Times New Roman" w:hAnsi="Verdana" w:cs="Times New Roman"/>
          <w:noProof/>
          <w:color w:val="B33400"/>
          <w:sz w:val="18"/>
          <w:szCs w:val="18"/>
          <w:lang w:eastAsia="ru-RU"/>
        </w:rPr>
        <w:lastRenderedPageBreak/>
        <w:drawing>
          <wp:inline distT="0" distB="0" distL="0" distR="0" wp14:anchorId="0A244BDF" wp14:editId="11BAD5CB">
            <wp:extent cx="3600450" cy="3438525"/>
            <wp:effectExtent l="0" t="0" r="0" b="9525"/>
            <wp:docPr id="5" name="Рисунок 5" descr="http://teachpro.ru/EOR/School%5COBJSupplies11/Html/der11163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achpro.ru/EOR/School%5COBJSupplies11/Html/der11163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DB" w:rsidRPr="009666DB" w:rsidRDefault="009666DB" w:rsidP="009666DB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9666DB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Костя Кравчук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1944 года на центральной площади Киева были выстроены части, уходившие на фронт. И перед этим боевым строем зачитали Указ Президиума Верховного Совета СССР о награждении пионера Кости Кравчука орденом красного знамени за то, что спас и сохранил два боевых знамени стрелковых полков в период оккупации города Киева...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Отступая из Киева, два раненых бойца доверили Косте знамена. И Костя обещал сохранить их.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закопал в саду под грушей: думалось, скоро вернутся наши. Но война затягивалась, и, откопав знамена, Костя хранил их в сарае, пока не вспомнил про старый, заброшенный колодец за городом, у самого Днепра. Завернув свой бесценный клад в мешковину, обваляв соломой, он на рассвете выбрался из дому и с холщовой сумкой через плечо повел к далекому лесу корову. А там, оглядевшись, спрятал сверток в колодец, засыпал ветками, сухой травой, дерном...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 долгую оккупацию нес пионер свой нелегкий караул у знамени, хотя и попадал в облаву, и даже бежал из эшелона, в котором угоняли киевлян в Германию.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Киев освободили, Костя, в белой рубахе с красным галстуком, пришел к военному коменданту города и развернул знамена перед повидавшими виды и все же изумленными бойцами.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1944 вновь сформированным частям, уходившим на фронт, вручили спасенные Костей замена.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 </w:t>
      </w:r>
    </w:p>
    <w:p w:rsidR="009666DB" w:rsidRPr="009666DB" w:rsidRDefault="009666DB" w:rsidP="009666DB">
      <w:pPr>
        <w:spacing w:before="120"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D7F71F2" wp14:editId="3A509AF2">
            <wp:extent cx="2743200" cy="2676525"/>
            <wp:effectExtent l="0" t="0" r="0" b="9525"/>
            <wp:docPr id="6" name="Рисунок 6" descr="http://teachpro.ru/EOR/School%5COBJSupplies11/Html/der11163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achpro.ru/EOR/School%5COBJSupplies11/Html/der11163.files/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DB" w:rsidRPr="009666DB" w:rsidRDefault="009666DB" w:rsidP="009666DB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9666DB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Вася Коробко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Черниговщина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Фронт подошел вплотную к селу Погорельцы. На окраине, прикрывая отход наших частей, оборону держала рота. Патроны бойцам подносил мальчик. Звали его Вася Коробко.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Ночь. К зданию школы, занятому фашистами, подкрадывается Вася.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пробирается в пионерскую комнату, выносит пионерское знамя и надежно прячет его.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Окраина села. Под мостом - Вася. Он вытаскивает железные скобы, подпиливает сваи, а на рассвете из укрытия наблюдает, как рушится мост под тяжестью фашистского БТРа. Партизаны убедились, что Васе можно доверять, и поручили ему серьезное дело: стать разведчиком в логове врага. В штабе фашистов он топит печи, колет дрова, а сам присматривается, запоминает, передает партизанам сведения. Каратели, задумавшие истребить партизан, заставили мальчика вести их в лес. Но Вася вывел гитлеровцев к засаде полицаев. Гитлеровцы, в темноте приняв их за партизан, открыли бешеный огонь, перебили всех полицаев и сами понесли большие потери.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партизанами Вася уничтожил девять эшелонов, сотни гитлеровцев. В одном из боев он был сражен вражеской пулей. Своего маленького героя, прожившего короткую, но такую яркую жизнь, Родина наградила орденами Ленина, Красного Знамени, Отечественной войны 1 степени, медалью "Партизану Отечественной войны" 1 степени.</w:t>
      </w:r>
    </w:p>
    <w:p w:rsidR="009666DB" w:rsidRPr="009666DB" w:rsidRDefault="009666DB" w:rsidP="009666DB">
      <w:pPr>
        <w:spacing w:before="120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9666DB" w:rsidRPr="009666DB" w:rsidRDefault="009666DB" w:rsidP="009666DB">
      <w:pPr>
        <w:spacing w:before="120"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D4312C8" wp14:editId="22D6FC03">
            <wp:extent cx="3543300" cy="3438525"/>
            <wp:effectExtent l="0" t="0" r="0" b="9525"/>
            <wp:docPr id="7" name="Рисунок 7" descr="http://teachpro.ru/EOR/School%5COBJSupplies11/Html/der11163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achpro.ru/EOR/School%5COBJSupplies11/Html/der11163.files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DB" w:rsidRPr="009666DB" w:rsidRDefault="009666DB" w:rsidP="009666DB">
      <w:pPr>
        <w:spacing w:before="120" w:after="0" w:line="216" w:lineRule="atLeast"/>
        <w:jc w:val="center"/>
        <w:rPr>
          <w:rFonts w:ascii="Verdana" w:eastAsia="Times New Roman" w:hAnsi="Verdana" w:cs="Times New Roman"/>
          <w:color w:val="B33400"/>
          <w:sz w:val="18"/>
          <w:szCs w:val="18"/>
          <w:lang w:eastAsia="ru-RU"/>
        </w:rPr>
      </w:pPr>
      <w:r w:rsidRPr="009666DB">
        <w:rPr>
          <w:rFonts w:ascii="Verdana" w:eastAsia="Times New Roman" w:hAnsi="Verdana" w:cs="Times New Roman"/>
          <w:b/>
          <w:bCs/>
          <w:color w:val="B33400"/>
          <w:sz w:val="32"/>
          <w:szCs w:val="32"/>
          <w:lang w:eastAsia="ru-RU"/>
        </w:rPr>
        <w:t>Надя Богданова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дважды казнили гитлеровцы, и боевые друзья долгие годы считали Надю погибшей. Ей даже памятник поставили.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трудно поверить, но, когда она стала разведчицей в партизанском отряде "дяди Вани"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ей не было ещё и десяти лет. Маленькая, худенькая, она, прикидываясь нищенкой, бродила среди фашистов, всё подмечая, всё запоминая, и приносила в отряд ценнейшие сведения. А потом вместе с бойцами-партизанами взрывала фашистский штаб, пускала под откос эшелон с военным снаряжением, минировала объекты.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раз её схватили, когда вместе с Ваней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Звонцовым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</w:t>
      </w:r>
      <w:proofErr w:type="gram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рву</w:t>
      </w:r>
      <w:proofErr w:type="gram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живой...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Карасево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бросили её. Выходили её, парализованную и почти слепую, местные жители. После войны в Одессе академик </w:t>
      </w:r>
      <w:proofErr w:type="spellStart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В.П.Филатов</w:t>
      </w:r>
      <w:proofErr w:type="spellEnd"/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 Наде зрение.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 15 лет услышала она по радио, как начальник разведки 6-го отряда Слесаренко - её командир - говорил, что никогда не забудут бойцы своих погибших товарищей, и назвал среди них Надю Богданову, которая ему, раненому, спасла жизнь...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тогда и объявилась она, только тогда и узнали люди, работавшие с нею вместе, о том, какой удивительной судьбы человек она, Надя Богданова, </w:t>
      </w:r>
      <w:r w:rsidRPr="0096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награждённая орденами Красного Знамени, Отечественной войны 1 степени, медалями.</w:t>
      </w:r>
    </w:p>
    <w:p w:rsidR="009666DB" w:rsidRPr="009666DB" w:rsidRDefault="009666DB" w:rsidP="009666DB">
      <w:pPr>
        <w:spacing w:before="120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40679" w:rsidRDefault="00440679"/>
    <w:sectPr w:rsidR="0044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DB"/>
    <w:rsid w:val="00440679"/>
    <w:rsid w:val="009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31EB0-C0F2-4AC2-9F69-56191604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7593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2015-04-27T04:52:00Z</dcterms:created>
  <dcterms:modified xsi:type="dcterms:W3CDTF">2015-04-27T04:53:00Z</dcterms:modified>
</cp:coreProperties>
</file>